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6FB20" w14:textId="77777777" w:rsidR="00522C3C" w:rsidRPr="00522C3C" w:rsidRDefault="00522C3C" w:rsidP="00522C3C">
      <w:pPr>
        <w:keepNext/>
        <w:keepLines/>
        <w:outlineLvl w:val="1"/>
        <w:rPr>
          <w:rFonts w:ascii="Calibri Light" w:eastAsia="SimSun" w:hAnsi="Calibri Light" w:cs="Times New Roman"/>
          <w:b/>
          <w:color w:val="A5300F" w:themeColor="accent1"/>
          <w:sz w:val="24"/>
          <w:szCs w:val="26"/>
        </w:rPr>
      </w:pPr>
      <w:r w:rsidRPr="00522C3C">
        <w:rPr>
          <w:rFonts w:ascii="Calibri Light" w:eastAsia="SimSun" w:hAnsi="Calibri Light" w:cs="Times New Roman"/>
          <w:b/>
          <w:color w:val="A5300F" w:themeColor="accent1"/>
          <w:sz w:val="24"/>
          <w:szCs w:val="26"/>
        </w:rPr>
        <w:t>Appendix 1. Complaint Form</w:t>
      </w:r>
    </w:p>
    <w:p w14:paraId="56089CE6" w14:textId="77777777" w:rsidR="00522C3C" w:rsidRDefault="00522C3C" w:rsidP="00522C3C">
      <w:pPr>
        <w:suppressAutoHyphens/>
        <w:autoSpaceDN w:val="0"/>
        <w:spacing w:before="0" w:after="160" w:line="288" w:lineRule="auto"/>
        <w:jc w:val="left"/>
        <w:textAlignment w:val="baseline"/>
        <w:rPr>
          <w:rFonts w:asciiTheme="majorHAnsi" w:eastAsia="Times New Roman" w:hAnsiTheme="majorHAnsi" w:cstheme="majorHAnsi"/>
        </w:rPr>
      </w:pPr>
    </w:p>
    <w:p w14:paraId="37BCAEA0" w14:textId="742BF951" w:rsidR="00522C3C" w:rsidRPr="00522C3C" w:rsidRDefault="00522C3C" w:rsidP="00522C3C">
      <w:pPr>
        <w:suppressAutoHyphens/>
        <w:autoSpaceDN w:val="0"/>
        <w:spacing w:before="0" w:after="160" w:line="288" w:lineRule="auto"/>
        <w:jc w:val="left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522C3C">
        <w:rPr>
          <w:rFonts w:asciiTheme="majorHAnsi" w:eastAsia="Times New Roman" w:hAnsiTheme="majorHAnsi" w:cstheme="majorHAnsi"/>
        </w:rPr>
        <w:t xml:space="preserve">Please complete and return to </w:t>
      </w:r>
      <w:r w:rsidRPr="00522C3C">
        <w:rPr>
          <w:rFonts w:asciiTheme="majorHAnsi" w:eastAsia="Arial Unicode MS" w:hAnsiTheme="majorHAnsi" w:cstheme="majorHAnsi"/>
          <w:color w:val="114575"/>
        </w:rPr>
        <w:t>&lt;…Name&gt;</w:t>
      </w:r>
      <w:r w:rsidRPr="00522C3C">
        <w:rPr>
          <w:rFonts w:asciiTheme="majorHAnsi" w:eastAsia="Times New Roman" w:hAnsiTheme="majorHAnsi" w:cstheme="majorHAnsi"/>
        </w:rPr>
        <w:t xml:space="preserve"> </w:t>
      </w:r>
      <w:r w:rsidRPr="00522C3C">
        <w:rPr>
          <w:rFonts w:asciiTheme="majorHAnsi" w:eastAsia="Times New Roman" w:hAnsiTheme="majorHAnsi" w:cstheme="majorHAnsi"/>
          <w:color w:val="FF0000"/>
        </w:rPr>
        <w:t>(</w:t>
      </w:r>
      <w:r w:rsidRPr="00522C3C">
        <w:rPr>
          <w:rFonts w:asciiTheme="majorHAnsi" w:eastAsia="Times New Roman" w:hAnsiTheme="majorHAnsi" w:cstheme="majorHAnsi"/>
          <w:i/>
          <w:color w:val="FF0000"/>
        </w:rPr>
        <w:t>either Headteacher/ Clerk / complaints co-ordinator / designated governor –  to delete as appropriate</w:t>
      </w:r>
      <w:r w:rsidRPr="00522C3C">
        <w:rPr>
          <w:rFonts w:asciiTheme="majorHAnsi" w:eastAsia="Times New Roman" w:hAnsiTheme="majorHAnsi" w:cstheme="majorHAnsi"/>
          <w:color w:val="FF0000"/>
        </w:rPr>
        <w:t>)</w:t>
      </w:r>
      <w:r w:rsidRPr="00522C3C">
        <w:rPr>
          <w:rFonts w:asciiTheme="majorHAnsi" w:eastAsia="Times New Roman" w:hAnsiTheme="majorHAnsi" w:cstheme="majorHAnsi"/>
        </w:rPr>
        <w:t xml:space="preserve"> who will acknowledge receipt and explain what action will be taken.</w:t>
      </w:r>
    </w:p>
    <w:tbl>
      <w:tblPr>
        <w:tblW w:w="95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522C3C" w:rsidRPr="00522C3C" w14:paraId="50D55686" w14:textId="77777777" w:rsidTr="00522C3C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0C36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>Your name:</w:t>
            </w:r>
          </w:p>
        </w:tc>
      </w:tr>
      <w:tr w:rsidR="00522C3C" w:rsidRPr="00522C3C" w14:paraId="715C0F6B" w14:textId="77777777" w:rsidTr="00522C3C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2388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>Pupil’s name (if relevant):</w:t>
            </w:r>
          </w:p>
          <w:p w14:paraId="7A10CB81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22C3C" w:rsidRPr="00522C3C" w14:paraId="7477C532" w14:textId="77777777" w:rsidTr="00522C3C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69F0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>Your relationship to the pupil (if relevant):</w:t>
            </w:r>
          </w:p>
          <w:p w14:paraId="6A9515F2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22C3C" w:rsidRPr="00522C3C" w14:paraId="1AD5C3A3" w14:textId="77777777" w:rsidTr="00522C3C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F8AA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after="96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 xml:space="preserve">Address: </w:t>
            </w:r>
          </w:p>
          <w:p w14:paraId="52546201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>Postcode:</w:t>
            </w:r>
          </w:p>
          <w:p w14:paraId="0A40AED0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>Day time telephone number:</w:t>
            </w:r>
          </w:p>
          <w:p w14:paraId="6E7F0AFF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>Evening telephone number:</w:t>
            </w:r>
          </w:p>
        </w:tc>
      </w:tr>
      <w:tr w:rsidR="00522C3C" w:rsidRPr="00522C3C" w14:paraId="159AC66B" w14:textId="77777777" w:rsidTr="00522C3C">
        <w:trPr>
          <w:trHeight w:val="631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D9D6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>Please give details of your complaint, including whether you have spoken to anybody at the school about it.</w:t>
            </w:r>
          </w:p>
          <w:p w14:paraId="4EA0BB62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7451E8C2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18B904BE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13F7731D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23030295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5FD1F10E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31F71124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758B5F30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0293BAD8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08344348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71E66617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01DFC3D7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4BBBD9CC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7993B96D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5939AC3F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37BDFC87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68D8017D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3311043C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5582100C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37D0937B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156485C5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7CB345C0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671DC51D" w14:textId="77777777" w:rsid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5C6479A0" w14:textId="0487C1AD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22C3C" w:rsidRPr="00522C3C" w14:paraId="76A6799A" w14:textId="77777777" w:rsidTr="00522C3C">
        <w:trPr>
          <w:trHeight w:val="390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A187" w14:textId="7C7F7482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lastRenderedPageBreak/>
              <w:t>What actions do you feel might resolve the problem at this stage?</w:t>
            </w:r>
          </w:p>
        </w:tc>
      </w:tr>
      <w:tr w:rsidR="00522C3C" w:rsidRPr="00522C3C" w14:paraId="721CE322" w14:textId="77777777" w:rsidTr="00522C3C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06AC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>Are you attaching any paperwork? If so, please give details.</w:t>
            </w:r>
          </w:p>
          <w:p w14:paraId="28D0ECE5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22C3C" w:rsidRPr="00522C3C" w14:paraId="13C238D3" w14:textId="77777777" w:rsidTr="00522C3C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764D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>Signature:</w:t>
            </w:r>
          </w:p>
          <w:p w14:paraId="65C157FD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455973F4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>Date:</w:t>
            </w:r>
          </w:p>
        </w:tc>
      </w:tr>
      <w:tr w:rsidR="00522C3C" w:rsidRPr="00522C3C" w14:paraId="408EBEBC" w14:textId="77777777" w:rsidTr="00522C3C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C0AF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>Official use</w:t>
            </w:r>
          </w:p>
        </w:tc>
      </w:tr>
      <w:tr w:rsidR="00522C3C" w:rsidRPr="00522C3C" w14:paraId="5839B4B5" w14:textId="77777777" w:rsidTr="00522C3C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FEE0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>Date acknowledgement sent:</w:t>
            </w:r>
          </w:p>
          <w:p w14:paraId="6239A347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22C3C" w:rsidRPr="00522C3C" w14:paraId="213EA2F8" w14:textId="77777777" w:rsidTr="00522C3C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5C65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 xml:space="preserve">By </w:t>
            </w:r>
            <w:proofErr w:type="gramStart"/>
            <w:r w:rsidRPr="00522C3C">
              <w:rPr>
                <w:rFonts w:asciiTheme="majorHAnsi" w:eastAsia="Times New Roman" w:hAnsiTheme="majorHAnsi" w:cstheme="majorHAnsi"/>
                <w:b/>
              </w:rPr>
              <w:t>who</w:t>
            </w:r>
            <w:proofErr w:type="gramEnd"/>
            <w:r w:rsidRPr="00522C3C">
              <w:rPr>
                <w:rFonts w:asciiTheme="majorHAnsi" w:eastAsia="Times New Roman" w:hAnsiTheme="majorHAnsi" w:cstheme="majorHAnsi"/>
                <w:b/>
              </w:rPr>
              <w:t xml:space="preserve">: </w:t>
            </w:r>
          </w:p>
          <w:p w14:paraId="12A363F7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22C3C" w:rsidRPr="00522C3C" w14:paraId="17780C4C" w14:textId="77777777" w:rsidTr="00522C3C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CC52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>Complaint referred to:</w:t>
            </w:r>
          </w:p>
          <w:p w14:paraId="1BF169E4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22C3C" w:rsidRPr="00522C3C" w14:paraId="0ECB3788" w14:textId="77777777" w:rsidTr="00522C3C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897C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  <w:r w:rsidRPr="00522C3C">
              <w:rPr>
                <w:rFonts w:asciiTheme="majorHAnsi" w:eastAsia="Times New Roman" w:hAnsiTheme="majorHAnsi" w:cstheme="majorHAnsi"/>
                <w:b/>
              </w:rPr>
              <w:t xml:space="preserve">Date: </w:t>
            </w:r>
          </w:p>
          <w:p w14:paraId="0BB35E00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  <w:p w14:paraId="7B29D487" w14:textId="77777777" w:rsidR="00522C3C" w:rsidRPr="00522C3C" w:rsidRDefault="00522C3C" w:rsidP="00522C3C">
            <w:pPr>
              <w:widowControl w:val="0"/>
              <w:suppressAutoHyphens/>
              <w:overflowPunct w:val="0"/>
              <w:autoSpaceDE w:val="0"/>
              <w:autoSpaceDN w:val="0"/>
              <w:spacing w:before="0" w:line="240" w:lineRule="auto"/>
              <w:jc w:val="left"/>
              <w:textAlignment w:val="baseline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14:paraId="251E12E2" w14:textId="77777777" w:rsidR="00522C3C" w:rsidRPr="00522C3C" w:rsidRDefault="00522C3C" w:rsidP="00522C3C">
      <w:pPr>
        <w:suppressAutoHyphens/>
        <w:autoSpaceDN w:val="0"/>
        <w:spacing w:before="0" w:after="160" w:line="288" w:lineRule="auto"/>
        <w:jc w:val="left"/>
        <w:textAlignment w:val="baseline"/>
        <w:rPr>
          <w:rFonts w:asciiTheme="majorHAnsi" w:eastAsia="Times New Roman" w:hAnsiTheme="majorHAnsi" w:cstheme="majorHAnsi"/>
          <w:b/>
          <w:lang w:eastAsia="en-GB"/>
        </w:rPr>
      </w:pPr>
    </w:p>
    <w:sectPr w:rsidR="00522C3C" w:rsidRPr="00522C3C" w:rsidSect="00580DEE">
      <w:headerReference w:type="default" r:id="rId9"/>
      <w:footerReference w:type="default" r:id="rId10"/>
      <w:pgSz w:w="11906" w:h="16838"/>
      <w:pgMar w:top="1261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2E380" w14:textId="77777777" w:rsidR="00FC3AAA" w:rsidRDefault="00FC3AAA" w:rsidP="00F4325A">
      <w:pPr>
        <w:spacing w:line="240" w:lineRule="auto"/>
      </w:pPr>
      <w:r>
        <w:separator/>
      </w:r>
    </w:p>
  </w:endnote>
  <w:endnote w:type="continuationSeparator" w:id="0">
    <w:p w14:paraId="6D7311EF" w14:textId="77777777" w:rsidR="00FC3AAA" w:rsidRDefault="00FC3AAA" w:rsidP="00F43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2380" w14:textId="77777777" w:rsidR="00881EEE" w:rsidRPr="0094789B" w:rsidRDefault="00881EEE">
    <w:pPr>
      <w:pStyle w:val="Footer"/>
      <w:pBdr>
        <w:top w:val="single" w:sz="4" w:space="8" w:color="A5300F" w:themeColor="accent1"/>
      </w:pBdr>
      <w:spacing w:before="360"/>
      <w:contextualSpacing/>
      <w:jc w:val="right"/>
      <w:rPr>
        <w:b/>
        <w:bCs/>
        <w:noProof/>
        <w:color w:val="404040" w:themeColor="text1" w:themeTint="BF"/>
        <w:sz w:val="18"/>
        <w:szCs w:val="18"/>
      </w:rPr>
    </w:pPr>
    <w:r w:rsidRPr="0094789B">
      <w:rPr>
        <w:b/>
        <w:bCs/>
        <w:noProof/>
        <w:color w:val="404040" w:themeColor="text1" w:themeTint="BF"/>
        <w:sz w:val="18"/>
        <w:szCs w:val="18"/>
      </w:rPr>
      <w:fldChar w:fldCharType="begin"/>
    </w:r>
    <w:r w:rsidRPr="0094789B">
      <w:rPr>
        <w:b/>
        <w:bCs/>
        <w:noProof/>
        <w:color w:val="404040" w:themeColor="text1" w:themeTint="BF"/>
        <w:sz w:val="18"/>
        <w:szCs w:val="18"/>
      </w:rPr>
      <w:instrText xml:space="preserve"> PAGE   \* MERGEFORMAT </w:instrText>
    </w:r>
    <w:r w:rsidRPr="0094789B">
      <w:rPr>
        <w:b/>
        <w:bCs/>
        <w:noProof/>
        <w:color w:val="404040" w:themeColor="text1" w:themeTint="BF"/>
        <w:sz w:val="18"/>
        <w:szCs w:val="18"/>
      </w:rPr>
      <w:fldChar w:fldCharType="separate"/>
    </w:r>
    <w:r w:rsidRPr="0094789B">
      <w:rPr>
        <w:b/>
        <w:bCs/>
        <w:noProof/>
        <w:color w:val="404040" w:themeColor="text1" w:themeTint="BF"/>
        <w:sz w:val="18"/>
        <w:szCs w:val="18"/>
      </w:rPr>
      <w:t>2</w:t>
    </w:r>
    <w:r w:rsidRPr="0094789B">
      <w:rPr>
        <w:b/>
        <w:bCs/>
        <w:noProof/>
        <w:color w:val="404040" w:themeColor="text1" w:themeTint="BF"/>
        <w:sz w:val="18"/>
        <w:szCs w:val="18"/>
      </w:rPr>
      <w:fldChar w:fldCharType="end"/>
    </w:r>
  </w:p>
  <w:p w14:paraId="7BE0B907" w14:textId="77777777" w:rsidR="00881EEE" w:rsidRPr="00F4325A" w:rsidRDefault="00881EEE" w:rsidP="00D27297">
    <w:pPr>
      <w:pStyle w:val="Footer"/>
      <w:rPr>
        <w:sz w:val="18"/>
        <w:szCs w:val="18"/>
      </w:rPr>
    </w:pPr>
    <w:r w:rsidRPr="00F4325A">
      <w:rPr>
        <w:sz w:val="18"/>
        <w:szCs w:val="18"/>
      </w:rPr>
      <w:t>The Diocese of Worcester Multi Academy Trust is a charitable company limited by guarantee registered in England and Wales with company number 10390487</w:t>
    </w:r>
  </w:p>
  <w:p w14:paraId="7727329B" w14:textId="66E117E8" w:rsidR="00881EEE" w:rsidRDefault="00881EEE" w:rsidP="00D27297">
    <w:pPr>
      <w:pStyle w:val="Footer"/>
      <w:rPr>
        <w:sz w:val="18"/>
        <w:szCs w:val="18"/>
      </w:rPr>
    </w:pPr>
    <w:r w:rsidRPr="00F4325A">
      <w:rPr>
        <w:sz w:val="18"/>
        <w:szCs w:val="18"/>
      </w:rPr>
      <w:t>Registered Office</w:t>
    </w:r>
    <w:r w:rsidR="005E701D">
      <w:rPr>
        <w:sz w:val="18"/>
        <w:szCs w:val="18"/>
      </w:rPr>
      <w:t>: Pack Barn</w:t>
    </w:r>
    <w:r w:rsidRPr="00F4325A">
      <w:rPr>
        <w:sz w:val="18"/>
        <w:szCs w:val="18"/>
      </w:rPr>
      <w:t xml:space="preserve"> | </w:t>
    </w:r>
    <w:r w:rsidR="005E701D">
      <w:rPr>
        <w:sz w:val="18"/>
        <w:szCs w:val="18"/>
      </w:rPr>
      <w:t>Main Road</w:t>
    </w:r>
    <w:r w:rsidRPr="00F4325A">
      <w:rPr>
        <w:sz w:val="18"/>
        <w:szCs w:val="18"/>
      </w:rPr>
      <w:t xml:space="preserve"> | </w:t>
    </w:r>
    <w:r w:rsidR="005E701D">
      <w:rPr>
        <w:sz w:val="18"/>
        <w:szCs w:val="18"/>
      </w:rPr>
      <w:t>Kempsey</w:t>
    </w:r>
    <w:r w:rsidRPr="00F4325A">
      <w:rPr>
        <w:sz w:val="18"/>
        <w:szCs w:val="18"/>
      </w:rPr>
      <w:t xml:space="preserve"> | Worcestershire | </w:t>
    </w:r>
    <w:r w:rsidR="005E701D">
      <w:rPr>
        <w:sz w:val="18"/>
        <w:szCs w:val="18"/>
      </w:rPr>
      <w:t>WR5 3PA</w:t>
    </w:r>
  </w:p>
  <w:sdt>
    <w:sdtPr>
      <w:rPr>
        <w:sz w:val="18"/>
        <w:szCs w:val="18"/>
      </w:rPr>
      <w:alias w:val="Title"/>
      <w:tag w:val=""/>
      <w:id w:val="-2010208810"/>
      <w:placeholder>
        <w:docPart w:val="E8EE61A193FE4D61B60D6BDDEDC446A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E83DAFD" w14:textId="21B6EE13" w:rsidR="0094789B" w:rsidRPr="0094789B" w:rsidRDefault="005E701D" w:rsidP="0094789B">
        <w:pPr>
          <w:pStyle w:val="Footer"/>
          <w:jc w:val="left"/>
          <w:rPr>
            <w:color w:val="C00000"/>
            <w:sz w:val="18"/>
            <w:szCs w:val="18"/>
          </w:rPr>
        </w:pPr>
        <w:r>
          <w:rPr>
            <w:sz w:val="18"/>
            <w:szCs w:val="18"/>
          </w:rPr>
          <w:t>COMPLAINTS PROCEDURE</w:t>
        </w:r>
      </w:p>
    </w:sdtContent>
  </w:sdt>
  <w:p w14:paraId="48A3C101" w14:textId="7F79C83F" w:rsidR="00881EEE" w:rsidRDefault="00881EEE" w:rsidP="00F4325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38182" w14:textId="77777777" w:rsidR="00FC3AAA" w:rsidRDefault="00FC3AAA" w:rsidP="00F4325A">
      <w:pPr>
        <w:spacing w:line="240" w:lineRule="auto"/>
      </w:pPr>
      <w:r>
        <w:separator/>
      </w:r>
    </w:p>
  </w:footnote>
  <w:footnote w:type="continuationSeparator" w:id="0">
    <w:p w14:paraId="168D1A03" w14:textId="77777777" w:rsidR="00FC3AAA" w:rsidRDefault="00FC3AAA" w:rsidP="00F43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33CF" w14:textId="27EB21B6" w:rsidR="00881EEE" w:rsidRDefault="00881EEE">
    <w:pPr>
      <w:pStyle w:val="Header"/>
      <w:pBdr>
        <w:bottom w:val="single" w:sz="4" w:space="8" w:color="A5300F" w:themeColor="accent1"/>
      </w:pBdr>
      <w:spacing w:after="360"/>
      <w:contextualSpacing/>
      <w:jc w:val="right"/>
      <w:rPr>
        <w:color w:val="404040" w:themeColor="text1" w:themeTint="BF"/>
      </w:rPr>
    </w:pPr>
    <w:r>
      <w:rPr>
        <w:color w:val="404040" w:themeColor="text1" w:themeTint="BF"/>
      </w:rPr>
      <w:t>www.dowmat.education</w:t>
    </w:r>
  </w:p>
  <w:p w14:paraId="1752E0C5" w14:textId="77777777" w:rsidR="00881EEE" w:rsidRDefault="00881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6382"/>
    <w:multiLevelType w:val="hybridMultilevel"/>
    <w:tmpl w:val="60A4E00C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515B"/>
    <w:multiLevelType w:val="hybridMultilevel"/>
    <w:tmpl w:val="BE8239B8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2892"/>
    <w:multiLevelType w:val="hybridMultilevel"/>
    <w:tmpl w:val="2EF61C30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B0106"/>
    <w:multiLevelType w:val="hybridMultilevel"/>
    <w:tmpl w:val="D2384D9E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028CD"/>
    <w:multiLevelType w:val="multilevel"/>
    <w:tmpl w:val="14DC8B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A5300F" w:themeColor="accent1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8A5A5B"/>
    <w:multiLevelType w:val="hybridMultilevel"/>
    <w:tmpl w:val="2D40373E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7B5A"/>
    <w:multiLevelType w:val="hybridMultilevel"/>
    <w:tmpl w:val="F0A695C2"/>
    <w:lvl w:ilvl="0" w:tplc="C7AA4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5300F" w:themeColor="accen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0D0F65"/>
    <w:multiLevelType w:val="multilevel"/>
    <w:tmpl w:val="DEBA1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5300F" w:themeColor="accen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6E4946"/>
    <w:multiLevelType w:val="hybridMultilevel"/>
    <w:tmpl w:val="458C6784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50717"/>
    <w:multiLevelType w:val="hybridMultilevel"/>
    <w:tmpl w:val="4D702872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97C23"/>
    <w:multiLevelType w:val="hybridMultilevel"/>
    <w:tmpl w:val="37C605E6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13F8B"/>
    <w:multiLevelType w:val="hybridMultilevel"/>
    <w:tmpl w:val="381E3E7C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1A6A"/>
    <w:multiLevelType w:val="hybridMultilevel"/>
    <w:tmpl w:val="B464F8BA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6E09"/>
    <w:multiLevelType w:val="hybridMultilevel"/>
    <w:tmpl w:val="F68A9C94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31F60"/>
    <w:multiLevelType w:val="hybridMultilevel"/>
    <w:tmpl w:val="DE24B63C"/>
    <w:lvl w:ilvl="0" w:tplc="240AF342">
      <w:start w:val="1"/>
      <w:numFmt w:val="bullet"/>
      <w:lvlText w:val=""/>
      <w:lvlJc w:val="center"/>
      <w:pPr>
        <w:ind w:left="765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CBE73DE"/>
    <w:multiLevelType w:val="hybridMultilevel"/>
    <w:tmpl w:val="9C6EC108"/>
    <w:lvl w:ilvl="0" w:tplc="2A80E0CA">
      <w:start w:val="1"/>
      <w:numFmt w:val="lowerLetter"/>
      <w:lvlText w:val="%1)"/>
      <w:lvlJc w:val="left"/>
      <w:pPr>
        <w:ind w:left="720" w:hanging="360"/>
      </w:pPr>
      <w:rPr>
        <w:color w:val="A5300F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3640E"/>
    <w:multiLevelType w:val="hybridMultilevel"/>
    <w:tmpl w:val="C00658D4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01240"/>
    <w:multiLevelType w:val="hybridMultilevel"/>
    <w:tmpl w:val="8940BF3E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7B230B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048618">
    <w:abstractNumId w:val="7"/>
  </w:num>
  <w:num w:numId="2" w16cid:durableId="1660033965">
    <w:abstractNumId w:val="3"/>
  </w:num>
  <w:num w:numId="3" w16cid:durableId="286664795">
    <w:abstractNumId w:val="13"/>
  </w:num>
  <w:num w:numId="4" w16cid:durableId="939676244">
    <w:abstractNumId w:val="14"/>
  </w:num>
  <w:num w:numId="5" w16cid:durableId="647980759">
    <w:abstractNumId w:val="5"/>
  </w:num>
  <w:num w:numId="6" w16cid:durableId="2145346430">
    <w:abstractNumId w:val="11"/>
  </w:num>
  <w:num w:numId="7" w16cid:durableId="2048918106">
    <w:abstractNumId w:val="8"/>
  </w:num>
  <w:num w:numId="8" w16cid:durableId="1986203631">
    <w:abstractNumId w:val="1"/>
  </w:num>
  <w:num w:numId="9" w16cid:durableId="1206596662">
    <w:abstractNumId w:val="15"/>
  </w:num>
  <w:num w:numId="10" w16cid:durableId="482699669">
    <w:abstractNumId w:val="10"/>
  </w:num>
  <w:num w:numId="11" w16cid:durableId="1094471848">
    <w:abstractNumId w:val="0"/>
  </w:num>
  <w:num w:numId="12" w16cid:durableId="1048839025">
    <w:abstractNumId w:val="4"/>
  </w:num>
  <w:num w:numId="13" w16cid:durableId="1169447606">
    <w:abstractNumId w:val="17"/>
  </w:num>
  <w:num w:numId="14" w16cid:durableId="1789011334">
    <w:abstractNumId w:val="6"/>
  </w:num>
  <w:num w:numId="15" w16cid:durableId="376589561">
    <w:abstractNumId w:val="12"/>
  </w:num>
  <w:num w:numId="16" w16cid:durableId="612714500">
    <w:abstractNumId w:val="16"/>
  </w:num>
  <w:num w:numId="17" w16cid:durableId="748576431">
    <w:abstractNumId w:val="9"/>
  </w:num>
  <w:num w:numId="18" w16cid:durableId="11830316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A"/>
    <w:rsid w:val="000630DA"/>
    <w:rsid w:val="000B41E0"/>
    <w:rsid w:val="000B48B7"/>
    <w:rsid w:val="000B7E4F"/>
    <w:rsid w:val="000C1804"/>
    <w:rsid w:val="000F062D"/>
    <w:rsid w:val="001024C0"/>
    <w:rsid w:val="001340B0"/>
    <w:rsid w:val="00155475"/>
    <w:rsid w:val="00180EDF"/>
    <w:rsid w:val="001845E1"/>
    <w:rsid w:val="00184A50"/>
    <w:rsid w:val="00192FF2"/>
    <w:rsid w:val="001C24ED"/>
    <w:rsid w:val="001C49C0"/>
    <w:rsid w:val="001D30F9"/>
    <w:rsid w:val="001D6C8E"/>
    <w:rsid w:val="002069CE"/>
    <w:rsid w:val="0020792C"/>
    <w:rsid w:val="00225746"/>
    <w:rsid w:val="0023057A"/>
    <w:rsid w:val="00235EDC"/>
    <w:rsid w:val="00241B41"/>
    <w:rsid w:val="00244CA8"/>
    <w:rsid w:val="002618B0"/>
    <w:rsid w:val="00263375"/>
    <w:rsid w:val="00285C1B"/>
    <w:rsid w:val="00297260"/>
    <w:rsid w:val="00297CD4"/>
    <w:rsid w:val="002A4040"/>
    <w:rsid w:val="002B3FEC"/>
    <w:rsid w:val="002B4C8D"/>
    <w:rsid w:val="002C792D"/>
    <w:rsid w:val="002F2F9A"/>
    <w:rsid w:val="003012B1"/>
    <w:rsid w:val="00305E18"/>
    <w:rsid w:val="00312E3C"/>
    <w:rsid w:val="00317074"/>
    <w:rsid w:val="00322F30"/>
    <w:rsid w:val="003239EF"/>
    <w:rsid w:val="003324F7"/>
    <w:rsid w:val="003625D3"/>
    <w:rsid w:val="00374727"/>
    <w:rsid w:val="003858DD"/>
    <w:rsid w:val="00392FE1"/>
    <w:rsid w:val="003957A5"/>
    <w:rsid w:val="00396E91"/>
    <w:rsid w:val="003A3564"/>
    <w:rsid w:val="003B13A2"/>
    <w:rsid w:val="003C428B"/>
    <w:rsid w:val="003D7F89"/>
    <w:rsid w:val="003E144F"/>
    <w:rsid w:val="003E1862"/>
    <w:rsid w:val="003E4B15"/>
    <w:rsid w:val="003E7A90"/>
    <w:rsid w:val="003F28F1"/>
    <w:rsid w:val="00400129"/>
    <w:rsid w:val="00436AD7"/>
    <w:rsid w:val="0044564E"/>
    <w:rsid w:val="00463D48"/>
    <w:rsid w:val="00490144"/>
    <w:rsid w:val="004B01D7"/>
    <w:rsid w:val="004B77BC"/>
    <w:rsid w:val="004C4D94"/>
    <w:rsid w:val="004C6DEF"/>
    <w:rsid w:val="004E39B5"/>
    <w:rsid w:val="004F35DC"/>
    <w:rsid w:val="00522C3C"/>
    <w:rsid w:val="00524932"/>
    <w:rsid w:val="00543EAD"/>
    <w:rsid w:val="0054484A"/>
    <w:rsid w:val="00580DEE"/>
    <w:rsid w:val="00590AB8"/>
    <w:rsid w:val="00594A87"/>
    <w:rsid w:val="005A0AE0"/>
    <w:rsid w:val="005A76DA"/>
    <w:rsid w:val="005C0806"/>
    <w:rsid w:val="005E701D"/>
    <w:rsid w:val="00600223"/>
    <w:rsid w:val="00611CA5"/>
    <w:rsid w:val="00662736"/>
    <w:rsid w:val="006702DC"/>
    <w:rsid w:val="00672D40"/>
    <w:rsid w:val="0068165D"/>
    <w:rsid w:val="00683F69"/>
    <w:rsid w:val="006D265D"/>
    <w:rsid w:val="006E6096"/>
    <w:rsid w:val="006F1296"/>
    <w:rsid w:val="00701623"/>
    <w:rsid w:val="00712BAB"/>
    <w:rsid w:val="007228FA"/>
    <w:rsid w:val="00724983"/>
    <w:rsid w:val="00735A70"/>
    <w:rsid w:val="00743C77"/>
    <w:rsid w:val="00795007"/>
    <w:rsid w:val="00796620"/>
    <w:rsid w:val="007B2CDC"/>
    <w:rsid w:val="007C0A7E"/>
    <w:rsid w:val="007C18BA"/>
    <w:rsid w:val="007E7774"/>
    <w:rsid w:val="007F14FE"/>
    <w:rsid w:val="008400F4"/>
    <w:rsid w:val="008567F6"/>
    <w:rsid w:val="0087116E"/>
    <w:rsid w:val="00881EEE"/>
    <w:rsid w:val="00894A09"/>
    <w:rsid w:val="008A5D26"/>
    <w:rsid w:val="008D425D"/>
    <w:rsid w:val="008D5EA6"/>
    <w:rsid w:val="008E33F9"/>
    <w:rsid w:val="0091211D"/>
    <w:rsid w:val="00916946"/>
    <w:rsid w:val="0093569B"/>
    <w:rsid w:val="0094789B"/>
    <w:rsid w:val="00963847"/>
    <w:rsid w:val="00975CB3"/>
    <w:rsid w:val="00981A97"/>
    <w:rsid w:val="009A5F12"/>
    <w:rsid w:val="009C435B"/>
    <w:rsid w:val="009F6A2E"/>
    <w:rsid w:val="00A3542A"/>
    <w:rsid w:val="00A40EA4"/>
    <w:rsid w:val="00A476E0"/>
    <w:rsid w:val="00A705DF"/>
    <w:rsid w:val="00A90C43"/>
    <w:rsid w:val="00A9312A"/>
    <w:rsid w:val="00AA5229"/>
    <w:rsid w:val="00AC28AD"/>
    <w:rsid w:val="00AD6EBA"/>
    <w:rsid w:val="00B032FA"/>
    <w:rsid w:val="00B10EE1"/>
    <w:rsid w:val="00B15093"/>
    <w:rsid w:val="00B2370E"/>
    <w:rsid w:val="00B41E99"/>
    <w:rsid w:val="00B70E94"/>
    <w:rsid w:val="00B82ECB"/>
    <w:rsid w:val="00B83A24"/>
    <w:rsid w:val="00BA6F31"/>
    <w:rsid w:val="00BE4B7E"/>
    <w:rsid w:val="00C41304"/>
    <w:rsid w:val="00CA2466"/>
    <w:rsid w:val="00CE0EB7"/>
    <w:rsid w:val="00D01265"/>
    <w:rsid w:val="00D27297"/>
    <w:rsid w:val="00D54BC1"/>
    <w:rsid w:val="00D55C16"/>
    <w:rsid w:val="00D63DD9"/>
    <w:rsid w:val="00D73710"/>
    <w:rsid w:val="00D91802"/>
    <w:rsid w:val="00D92FB3"/>
    <w:rsid w:val="00DB02F5"/>
    <w:rsid w:val="00DE0AA3"/>
    <w:rsid w:val="00DE2F85"/>
    <w:rsid w:val="00DE30AF"/>
    <w:rsid w:val="00E3757A"/>
    <w:rsid w:val="00E45269"/>
    <w:rsid w:val="00E45B35"/>
    <w:rsid w:val="00E4678E"/>
    <w:rsid w:val="00E65BA0"/>
    <w:rsid w:val="00E85EF1"/>
    <w:rsid w:val="00EC11C1"/>
    <w:rsid w:val="00EE5D09"/>
    <w:rsid w:val="00F01CA9"/>
    <w:rsid w:val="00F17B14"/>
    <w:rsid w:val="00F4325A"/>
    <w:rsid w:val="00F63BAB"/>
    <w:rsid w:val="00F83132"/>
    <w:rsid w:val="00F87FD8"/>
    <w:rsid w:val="00F93495"/>
    <w:rsid w:val="00FA610F"/>
    <w:rsid w:val="00FB6188"/>
    <w:rsid w:val="00FC27FE"/>
    <w:rsid w:val="00FC3AAA"/>
    <w:rsid w:val="00F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2F825"/>
  <w15:chartTrackingRefBased/>
  <w15:docId w15:val="{1FB008C3-CD7C-41E8-93B8-DBA93C21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FE"/>
  </w:style>
  <w:style w:type="paragraph" w:styleId="Heading1">
    <w:name w:val="heading 1"/>
    <w:basedOn w:val="Normal"/>
    <w:next w:val="Normal"/>
    <w:link w:val="Heading1Char"/>
    <w:uiPriority w:val="99"/>
    <w:qFormat/>
    <w:rsid w:val="007F14FE"/>
    <w:pPr>
      <w:keepNext/>
      <w:keepLines/>
      <w:spacing w:before="240" w:line="276" w:lineRule="auto"/>
      <w:outlineLvl w:val="0"/>
    </w:pPr>
    <w:rPr>
      <w:rFonts w:ascii="Calibri Light" w:eastAsia="MS Gothi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AD7"/>
    <w:pPr>
      <w:keepNext/>
      <w:keepLines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14FE"/>
    <w:pPr>
      <w:keepNext/>
      <w:keepLines/>
      <w:spacing w:line="276" w:lineRule="auto"/>
      <w:outlineLvl w:val="2"/>
    </w:pPr>
    <w:rPr>
      <w:rFonts w:ascii="Calibri Light" w:eastAsia="MS Gothi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2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25A"/>
  </w:style>
  <w:style w:type="paragraph" w:styleId="Footer">
    <w:name w:val="footer"/>
    <w:basedOn w:val="Normal"/>
    <w:link w:val="FooterChar"/>
    <w:uiPriority w:val="99"/>
    <w:unhideWhenUsed/>
    <w:qFormat/>
    <w:rsid w:val="00F4325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25A"/>
  </w:style>
  <w:style w:type="character" w:styleId="IntenseReference">
    <w:name w:val="Intense Reference"/>
    <w:basedOn w:val="DefaultParagraphFont"/>
    <w:uiPriority w:val="32"/>
    <w:qFormat/>
    <w:rsid w:val="00D27297"/>
    <w:rPr>
      <w:b/>
      <w:bCs/>
      <w:smallCaps/>
      <w:color w:val="A5300F" w:themeColor="accent1"/>
      <w:spacing w:val="5"/>
    </w:rPr>
  </w:style>
  <w:style w:type="paragraph" w:styleId="NoSpacing">
    <w:name w:val="No Spacing"/>
    <w:link w:val="NoSpacingChar"/>
    <w:uiPriority w:val="1"/>
    <w:qFormat/>
    <w:rsid w:val="00DE2F85"/>
    <w:pPr>
      <w:spacing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E2F85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683F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F14FE"/>
    <w:rPr>
      <w:rFonts w:ascii="Calibri Light" w:eastAsia="MS Gothi" w:hAnsi="Calibri Light" w:cs="Calibri Light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7F14FE"/>
    <w:rPr>
      <w:rFonts w:ascii="Calibri Light" w:eastAsia="MS Gothi" w:hAnsi="Calibri Light" w:cs="Calibri Light"/>
      <w:color w:val="1F4D78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70E94"/>
    <w:pPr>
      <w:spacing w:line="259" w:lineRule="auto"/>
      <w:outlineLvl w:val="9"/>
    </w:pPr>
    <w:rPr>
      <w:rFonts w:asciiTheme="majorHAnsi" w:eastAsiaTheme="majorEastAsia" w:hAnsiTheme="majorHAnsi" w:cstheme="majorBidi"/>
      <w:color w:val="7B230B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70E94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0E94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70E94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24932"/>
    <w:rPr>
      <w:color w:val="6B9F25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AD7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1694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47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EE61A193FE4D61B60D6BDDEDC44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D3B9-8ABE-486D-9B1E-F13475939E50}"/>
      </w:docPartPr>
      <w:docPartBody>
        <w:p w:rsidR="00327C2B" w:rsidRDefault="007606C5">
          <w:r w:rsidRPr="009E53F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C5"/>
    <w:rsid w:val="00000AFD"/>
    <w:rsid w:val="00082F1E"/>
    <w:rsid w:val="002165B1"/>
    <w:rsid w:val="00327C2B"/>
    <w:rsid w:val="003C428B"/>
    <w:rsid w:val="004203A0"/>
    <w:rsid w:val="0057571A"/>
    <w:rsid w:val="007606C5"/>
    <w:rsid w:val="008B5038"/>
    <w:rsid w:val="009D0F77"/>
    <w:rsid w:val="00B7182A"/>
    <w:rsid w:val="00BD44E1"/>
    <w:rsid w:val="00C617F9"/>
    <w:rsid w:val="00D1352F"/>
    <w:rsid w:val="00D56BF6"/>
    <w:rsid w:val="00E0633A"/>
    <w:rsid w:val="00E85EF1"/>
    <w:rsid w:val="00ED2B94"/>
    <w:rsid w:val="00F1236D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C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6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2020/21</PublishDate>
  <Abstract>‘To Love, To Learn, To Serve’ sums up the DoWMAT’s vision for those who come together to create the MAT, enabling all to flourish both as individuals and in community with each other; living life in all its fullness (John 10:10).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BCC574-5659-4CF8-960B-FCDFDA06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PROCEDURE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PROCEDURE</dc:title>
  <dc:subject>2019-2022</dc:subject>
  <dc:creator>Ref: CD/July 2020</dc:creator>
  <cp:keywords/>
  <dc:description/>
  <cp:lastModifiedBy>Amanda Smithson (Castlemorton)</cp:lastModifiedBy>
  <cp:revision>2</cp:revision>
  <cp:lastPrinted>2020-11-11T14:05:00Z</cp:lastPrinted>
  <dcterms:created xsi:type="dcterms:W3CDTF">2024-12-17T13:45:00Z</dcterms:created>
  <dcterms:modified xsi:type="dcterms:W3CDTF">2024-12-17T13:45:00Z</dcterms:modified>
</cp:coreProperties>
</file>